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E3F3F1C" w14:textId="7853611F" w:rsidR="002D38E2" w:rsidRDefault="002D38E2" w:rsidP="002D38E2">
      <w:pPr>
        <w:spacing w:line="360" w:lineRule="auto"/>
        <w:jc w:val="center"/>
        <w:rPr>
          <w:rFonts w:ascii="Arial Narrow" w:eastAsia="Calibri" w:hAnsi="Arial Narrow" w:cs="Arial"/>
          <w:b/>
          <w:sz w:val="28"/>
          <w:szCs w:val="28"/>
        </w:rPr>
      </w:pPr>
    </w:p>
    <w:p w14:paraId="0D6ED7BB" w14:textId="52116F87" w:rsidR="002D38E2" w:rsidRPr="002D38E2" w:rsidRDefault="002D38E2" w:rsidP="002D38E2">
      <w:pPr>
        <w:spacing w:line="360" w:lineRule="auto"/>
        <w:jc w:val="center"/>
        <w:rPr>
          <w:rFonts w:ascii="Arial Narrow" w:eastAsia="Calibri" w:hAnsi="Arial Narrow" w:cs="Arial"/>
          <w:b/>
          <w:sz w:val="28"/>
          <w:szCs w:val="28"/>
        </w:rPr>
      </w:pPr>
      <w:r w:rsidRPr="002D38E2">
        <w:rPr>
          <w:rFonts w:ascii="Arial Narrow" w:eastAsia="Calibri" w:hAnsi="Arial Narrow" w:cs="Arial"/>
          <w:b/>
          <w:sz w:val="28"/>
          <w:szCs w:val="28"/>
        </w:rPr>
        <w:t>Sistema Boliviano de Certificación de Bosques e Incentivos (SBCBI)</w:t>
      </w:r>
    </w:p>
    <w:p w14:paraId="504D38BA" w14:textId="05A5BBAC" w:rsidR="002D38E2" w:rsidRPr="002D38E2" w:rsidRDefault="00916713" w:rsidP="002D38E2">
      <w:pPr>
        <w:spacing w:after="240" w:line="360" w:lineRule="auto"/>
        <w:jc w:val="center"/>
        <w:rPr>
          <w:rFonts w:ascii="Arial Narrow" w:eastAsia="Calibri" w:hAnsi="Arial Narrow" w:cs="Arial"/>
          <w:b/>
          <w:sz w:val="28"/>
          <w:szCs w:val="28"/>
        </w:rPr>
      </w:pPr>
      <w:r>
        <w:rPr>
          <w:rFonts w:ascii="Arial Narrow" w:eastAsia="Calibri" w:hAnsi="Arial Narrow" w:cs="Arial"/>
          <w:b/>
          <w:sz w:val="28"/>
          <w:szCs w:val="28"/>
        </w:rPr>
        <w:t>COMUNICADO PÚBLICO N° 02/2025</w:t>
      </w:r>
    </w:p>
    <w:p w14:paraId="2303FEEE" w14:textId="2679AFAD" w:rsidR="002D38E2" w:rsidRPr="002D38E2" w:rsidRDefault="007D6DCB" w:rsidP="002D38E2">
      <w:pPr>
        <w:spacing w:after="200"/>
        <w:jc w:val="center"/>
        <w:rPr>
          <w:rFonts w:ascii="Arial Narrow" w:eastAsia="Calibri" w:hAnsi="Arial Narrow" w:cs="Arial"/>
          <w:b/>
        </w:rPr>
      </w:pPr>
      <w:r>
        <w:rPr>
          <w:rFonts w:ascii="Arial Narrow" w:eastAsia="Calibri" w:hAnsi="Arial Narrow" w:cs="Arial"/>
          <w:b/>
        </w:rPr>
        <w:t>Evalu</w:t>
      </w:r>
      <w:r w:rsidR="00916713">
        <w:rPr>
          <w:rFonts w:ascii="Arial Narrow" w:eastAsia="Calibri" w:hAnsi="Arial Narrow" w:cs="Arial"/>
          <w:b/>
        </w:rPr>
        <w:t>ación de desempeño a Centros de Comercialización</w:t>
      </w:r>
      <w:r w:rsidR="002D38E2" w:rsidRPr="002D38E2">
        <w:rPr>
          <w:rFonts w:ascii="Arial Narrow" w:eastAsia="Calibri" w:hAnsi="Arial Narrow" w:cs="Arial"/>
          <w:b/>
        </w:rPr>
        <w:t>:</w:t>
      </w:r>
    </w:p>
    <w:tbl>
      <w:tblPr>
        <w:tblStyle w:val="Tablaconcuadrcula1"/>
        <w:tblW w:w="5816" w:type="dxa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6A0" w:firstRow="1" w:lastRow="0" w:firstColumn="1" w:lastColumn="0" w:noHBand="1" w:noVBand="1"/>
      </w:tblPr>
      <w:tblGrid>
        <w:gridCol w:w="417"/>
        <w:gridCol w:w="2634"/>
        <w:gridCol w:w="1205"/>
        <w:gridCol w:w="1560"/>
      </w:tblGrid>
      <w:tr w:rsidR="00F80F0F" w:rsidRPr="002D38E2" w14:paraId="62912D32" w14:textId="77777777" w:rsidTr="00F80F0F">
        <w:trPr>
          <w:jc w:val="center"/>
        </w:trPr>
        <w:tc>
          <w:tcPr>
            <w:tcW w:w="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6DD30BB" w14:textId="77777777" w:rsidR="00F80F0F" w:rsidRPr="002D38E2" w:rsidRDefault="00F80F0F" w:rsidP="002D38E2">
            <w:pPr>
              <w:jc w:val="center"/>
              <w:rPr>
                <w:rFonts w:ascii="Arial Narrow" w:eastAsia="Calibri" w:hAnsi="Arial Narrow" w:cs="Arial"/>
                <w:b/>
              </w:rPr>
            </w:pPr>
            <w:r w:rsidRPr="002D38E2">
              <w:rPr>
                <w:rFonts w:ascii="Arial Narrow" w:eastAsia="Calibri" w:hAnsi="Arial Narrow" w:cs="Arial"/>
                <w:b/>
              </w:rPr>
              <w:t>Nº</w:t>
            </w:r>
          </w:p>
        </w:tc>
        <w:tc>
          <w:tcPr>
            <w:tcW w:w="26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EA355B0" w14:textId="77777777" w:rsidR="00F80F0F" w:rsidRPr="002D38E2" w:rsidRDefault="00F80F0F" w:rsidP="002D38E2">
            <w:pPr>
              <w:jc w:val="center"/>
              <w:rPr>
                <w:rFonts w:ascii="Arial Narrow" w:eastAsia="Calibri" w:hAnsi="Arial Narrow" w:cs="Arial"/>
                <w:b/>
              </w:rPr>
            </w:pPr>
            <w:r w:rsidRPr="002D38E2">
              <w:rPr>
                <w:rFonts w:ascii="Arial Narrow" w:eastAsia="Calibri" w:hAnsi="Arial Narrow" w:cs="Arial"/>
                <w:b/>
              </w:rPr>
              <w:t>Usuario Forestal</w:t>
            </w:r>
          </w:p>
        </w:tc>
        <w:tc>
          <w:tcPr>
            <w:tcW w:w="120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0680AC6" w14:textId="77777777" w:rsidR="00F80F0F" w:rsidRPr="002D38E2" w:rsidRDefault="00F80F0F" w:rsidP="002D38E2">
            <w:pPr>
              <w:jc w:val="center"/>
              <w:rPr>
                <w:rFonts w:ascii="Arial Narrow" w:eastAsia="Calibri" w:hAnsi="Arial Narrow" w:cs="Arial"/>
                <w:b/>
              </w:rPr>
            </w:pPr>
            <w:r w:rsidRPr="002D38E2">
              <w:rPr>
                <w:rFonts w:ascii="Arial Narrow" w:eastAsia="Calibri" w:hAnsi="Arial Narrow" w:cs="Arial"/>
                <w:b/>
              </w:rPr>
              <w:t>Municipio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E69F964" w14:textId="77777777" w:rsidR="00F80F0F" w:rsidRPr="002D38E2" w:rsidRDefault="00F80F0F" w:rsidP="002D38E2">
            <w:pPr>
              <w:jc w:val="center"/>
              <w:rPr>
                <w:rFonts w:ascii="Arial Narrow" w:eastAsia="Calibri" w:hAnsi="Arial Narrow" w:cs="Arial"/>
                <w:b/>
              </w:rPr>
            </w:pPr>
            <w:r w:rsidRPr="002D38E2">
              <w:rPr>
                <w:rFonts w:ascii="Arial Narrow" w:eastAsia="Calibri" w:hAnsi="Arial Narrow" w:cs="Arial"/>
                <w:b/>
              </w:rPr>
              <w:t>Departamento</w:t>
            </w:r>
          </w:p>
        </w:tc>
      </w:tr>
      <w:tr w:rsidR="00F80F0F" w:rsidRPr="002D38E2" w14:paraId="7CB0430F" w14:textId="77777777" w:rsidTr="00F80F0F">
        <w:trPr>
          <w:jc w:val="center"/>
        </w:trPr>
        <w:tc>
          <w:tcPr>
            <w:tcW w:w="417" w:type="dxa"/>
            <w:tcBorders>
              <w:top w:val="single" w:sz="4" w:space="0" w:color="auto"/>
              <w:bottom w:val="nil"/>
            </w:tcBorders>
            <w:vAlign w:val="center"/>
          </w:tcPr>
          <w:p w14:paraId="767FB605" w14:textId="77777777" w:rsidR="00F80F0F" w:rsidRPr="002D38E2" w:rsidRDefault="00F80F0F" w:rsidP="00D828D4">
            <w:pPr>
              <w:spacing w:before="240"/>
              <w:jc w:val="center"/>
              <w:rPr>
                <w:rFonts w:ascii="Arial Narrow" w:eastAsia="Calibri" w:hAnsi="Arial Narrow" w:cs="Arial"/>
              </w:rPr>
            </w:pPr>
            <w:r w:rsidRPr="002D38E2">
              <w:rPr>
                <w:rFonts w:ascii="Arial Narrow" w:eastAsia="Calibri" w:hAnsi="Arial Narrow" w:cs="Arial"/>
              </w:rPr>
              <w:t>1</w:t>
            </w:r>
          </w:p>
        </w:tc>
        <w:tc>
          <w:tcPr>
            <w:tcW w:w="2634" w:type="dxa"/>
            <w:tcBorders>
              <w:top w:val="single" w:sz="4" w:space="0" w:color="auto"/>
              <w:bottom w:val="nil"/>
            </w:tcBorders>
            <w:vAlign w:val="center"/>
          </w:tcPr>
          <w:p w14:paraId="1C76DC5F" w14:textId="61DCC612" w:rsidR="00F80F0F" w:rsidRPr="002D38E2" w:rsidRDefault="002D0C85" w:rsidP="00F80F0F">
            <w:pPr>
              <w:spacing w:before="240"/>
              <w:rPr>
                <w:rFonts w:ascii="Arial Narrow" w:eastAsia="Calibri" w:hAnsi="Arial Narrow" w:cs="Arial"/>
              </w:rPr>
            </w:pPr>
            <w:r>
              <w:rPr>
                <w:rFonts w:ascii="Arial Narrow" w:eastAsia="Calibri" w:hAnsi="Arial Narrow" w:cs="Arial"/>
              </w:rPr>
              <w:t>Barraca Aserradero y Carpintería</w:t>
            </w:r>
            <w:r w:rsidRPr="002D0C85">
              <w:rPr>
                <w:rFonts w:ascii="Arial Narrow" w:eastAsia="Calibri" w:hAnsi="Arial Narrow" w:cs="Arial"/>
              </w:rPr>
              <w:t xml:space="preserve"> EL LIBANO</w:t>
            </w:r>
            <w:r w:rsidR="00F80F0F" w:rsidRPr="00637D66">
              <w:rPr>
                <w:rFonts w:ascii="Arial Narrow" w:eastAsia="Calibri" w:hAnsi="Arial Narrow" w:cs="Arial"/>
              </w:rPr>
              <w:t>.</w:t>
            </w:r>
          </w:p>
        </w:tc>
        <w:tc>
          <w:tcPr>
            <w:tcW w:w="1205" w:type="dxa"/>
            <w:tcBorders>
              <w:top w:val="single" w:sz="4" w:space="0" w:color="auto"/>
              <w:bottom w:val="nil"/>
            </w:tcBorders>
          </w:tcPr>
          <w:p w14:paraId="35C35614" w14:textId="7FE87929" w:rsidR="00F80F0F" w:rsidRPr="002D38E2" w:rsidRDefault="00916713" w:rsidP="002D38E2">
            <w:pPr>
              <w:spacing w:before="240"/>
              <w:jc w:val="center"/>
              <w:rPr>
                <w:rFonts w:ascii="Arial Narrow" w:eastAsia="Calibri" w:hAnsi="Arial Narrow" w:cs="Arial"/>
              </w:rPr>
            </w:pPr>
            <w:r>
              <w:rPr>
                <w:rFonts w:ascii="Arial Narrow" w:eastAsia="Calibri" w:hAnsi="Arial Narrow" w:cs="Arial"/>
              </w:rPr>
              <w:t>Cercado</w:t>
            </w:r>
          </w:p>
        </w:tc>
        <w:tc>
          <w:tcPr>
            <w:tcW w:w="1560" w:type="dxa"/>
            <w:tcBorders>
              <w:top w:val="single" w:sz="4" w:space="0" w:color="auto"/>
              <w:bottom w:val="nil"/>
            </w:tcBorders>
          </w:tcPr>
          <w:p w14:paraId="5D4D61DD" w14:textId="1F5ED73F" w:rsidR="00F80F0F" w:rsidRPr="002D38E2" w:rsidRDefault="00916713" w:rsidP="002D38E2">
            <w:pPr>
              <w:spacing w:before="240"/>
              <w:jc w:val="center"/>
              <w:rPr>
                <w:rFonts w:ascii="Arial Narrow" w:eastAsia="Calibri" w:hAnsi="Arial Narrow" w:cs="Arial"/>
              </w:rPr>
            </w:pPr>
            <w:r>
              <w:rPr>
                <w:rFonts w:ascii="Arial Narrow" w:eastAsia="Calibri" w:hAnsi="Arial Narrow" w:cs="Arial"/>
              </w:rPr>
              <w:t>Tarija</w:t>
            </w:r>
          </w:p>
        </w:tc>
      </w:tr>
      <w:tr w:rsidR="00F80F0F" w:rsidRPr="002D38E2" w14:paraId="151291D6" w14:textId="77777777" w:rsidTr="00F80F0F">
        <w:trPr>
          <w:jc w:val="center"/>
        </w:trPr>
        <w:tc>
          <w:tcPr>
            <w:tcW w:w="417" w:type="dxa"/>
            <w:tcBorders>
              <w:top w:val="nil"/>
              <w:bottom w:val="nil"/>
            </w:tcBorders>
            <w:vAlign w:val="center"/>
          </w:tcPr>
          <w:p w14:paraId="6BA48672" w14:textId="04717A9D" w:rsidR="00F80F0F" w:rsidRPr="002D38E2" w:rsidRDefault="00F80F0F" w:rsidP="00D828D4">
            <w:pPr>
              <w:spacing w:before="240"/>
              <w:jc w:val="center"/>
              <w:rPr>
                <w:rFonts w:ascii="Arial Narrow" w:eastAsia="Calibri" w:hAnsi="Arial Narrow" w:cs="Arial"/>
              </w:rPr>
            </w:pPr>
            <w:r>
              <w:rPr>
                <w:rFonts w:ascii="Arial Narrow" w:eastAsia="Calibri" w:hAnsi="Arial Narrow" w:cs="Arial"/>
              </w:rPr>
              <w:t>2</w:t>
            </w:r>
          </w:p>
        </w:tc>
        <w:tc>
          <w:tcPr>
            <w:tcW w:w="2634" w:type="dxa"/>
            <w:tcBorders>
              <w:top w:val="nil"/>
              <w:bottom w:val="nil"/>
            </w:tcBorders>
            <w:vAlign w:val="center"/>
          </w:tcPr>
          <w:p w14:paraId="21C6A1AD" w14:textId="3771DB40" w:rsidR="00C23919" w:rsidRPr="00637D66" w:rsidRDefault="002D0C85" w:rsidP="00F80F0F">
            <w:pPr>
              <w:spacing w:before="240"/>
              <w:rPr>
                <w:rFonts w:ascii="Arial Narrow" w:eastAsia="Calibri" w:hAnsi="Arial Narrow" w:cs="Arial"/>
              </w:rPr>
            </w:pPr>
            <w:r>
              <w:rPr>
                <w:rFonts w:ascii="Arial Narrow" w:eastAsia="Calibri" w:hAnsi="Arial Narrow" w:cs="Arial"/>
              </w:rPr>
              <w:t>Comercial</w:t>
            </w:r>
            <w:r w:rsidRPr="002D0C85">
              <w:rPr>
                <w:rFonts w:ascii="Arial Narrow" w:eastAsia="Calibri" w:hAnsi="Arial Narrow" w:cs="Arial"/>
              </w:rPr>
              <w:t xml:space="preserve"> MUNDO MADERA HENDRIK</w:t>
            </w:r>
          </w:p>
        </w:tc>
        <w:tc>
          <w:tcPr>
            <w:tcW w:w="1205" w:type="dxa"/>
            <w:tcBorders>
              <w:top w:val="nil"/>
              <w:bottom w:val="nil"/>
            </w:tcBorders>
          </w:tcPr>
          <w:p w14:paraId="5C3530A7" w14:textId="4162176D" w:rsidR="00F80F0F" w:rsidRDefault="002D0C85" w:rsidP="002D38E2">
            <w:pPr>
              <w:spacing w:before="240"/>
              <w:jc w:val="center"/>
              <w:rPr>
                <w:rFonts w:ascii="Arial Narrow" w:eastAsia="Calibri" w:hAnsi="Arial Narrow" w:cs="Arial"/>
              </w:rPr>
            </w:pPr>
            <w:r>
              <w:rPr>
                <w:rFonts w:ascii="Arial Narrow" w:eastAsia="Calibri" w:hAnsi="Arial Narrow" w:cs="Arial"/>
              </w:rPr>
              <w:t>Cercado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7F986974" w14:textId="344635A3" w:rsidR="00F80F0F" w:rsidRDefault="002D0C85" w:rsidP="002D38E2">
            <w:pPr>
              <w:spacing w:before="240"/>
              <w:jc w:val="center"/>
              <w:rPr>
                <w:rFonts w:ascii="Arial Narrow" w:eastAsia="Calibri" w:hAnsi="Arial Narrow" w:cs="Arial"/>
              </w:rPr>
            </w:pPr>
            <w:r>
              <w:rPr>
                <w:rFonts w:ascii="Arial Narrow" w:eastAsia="Calibri" w:hAnsi="Arial Narrow" w:cs="Arial"/>
              </w:rPr>
              <w:t>Tarija</w:t>
            </w:r>
          </w:p>
        </w:tc>
      </w:tr>
      <w:tr w:rsidR="00F80F0F" w:rsidRPr="002D38E2" w14:paraId="6FE5CF43" w14:textId="77777777" w:rsidTr="00C23919">
        <w:trPr>
          <w:jc w:val="center"/>
        </w:trPr>
        <w:tc>
          <w:tcPr>
            <w:tcW w:w="417" w:type="dxa"/>
            <w:tcBorders>
              <w:top w:val="nil"/>
              <w:bottom w:val="nil"/>
            </w:tcBorders>
            <w:vAlign w:val="center"/>
          </w:tcPr>
          <w:p w14:paraId="5111185E" w14:textId="5E4D3C7E" w:rsidR="00F80F0F" w:rsidRDefault="00F80F0F" w:rsidP="00D828D4">
            <w:pPr>
              <w:spacing w:before="240"/>
              <w:jc w:val="center"/>
              <w:rPr>
                <w:rFonts w:ascii="Arial Narrow" w:eastAsia="Calibri" w:hAnsi="Arial Narrow" w:cs="Arial"/>
              </w:rPr>
            </w:pPr>
            <w:r>
              <w:rPr>
                <w:rFonts w:ascii="Arial Narrow" w:eastAsia="Calibri" w:hAnsi="Arial Narrow" w:cs="Arial"/>
              </w:rPr>
              <w:t>3</w:t>
            </w:r>
          </w:p>
        </w:tc>
        <w:tc>
          <w:tcPr>
            <w:tcW w:w="2634" w:type="dxa"/>
            <w:tcBorders>
              <w:top w:val="nil"/>
              <w:bottom w:val="nil"/>
            </w:tcBorders>
            <w:vAlign w:val="center"/>
          </w:tcPr>
          <w:p w14:paraId="17E0C104" w14:textId="6DFD8CBF" w:rsidR="00C23919" w:rsidRPr="00637D66" w:rsidRDefault="002D0C85" w:rsidP="00F80F0F">
            <w:pPr>
              <w:spacing w:before="240"/>
              <w:rPr>
                <w:rFonts w:ascii="Arial Narrow" w:eastAsia="Calibri" w:hAnsi="Arial Narrow" w:cs="Arial"/>
              </w:rPr>
            </w:pPr>
            <w:r>
              <w:rPr>
                <w:rFonts w:ascii="Arial Narrow" w:eastAsia="Calibri" w:hAnsi="Arial Narrow" w:cs="Arial"/>
              </w:rPr>
              <w:t>Constructora y Consultora</w:t>
            </w:r>
            <w:r w:rsidRPr="002D0C85">
              <w:rPr>
                <w:rFonts w:ascii="Arial Narrow" w:eastAsia="Calibri" w:hAnsi="Arial Narrow" w:cs="Arial"/>
              </w:rPr>
              <w:t xml:space="preserve"> MIRAMETH</w:t>
            </w:r>
          </w:p>
        </w:tc>
        <w:tc>
          <w:tcPr>
            <w:tcW w:w="1205" w:type="dxa"/>
            <w:tcBorders>
              <w:top w:val="nil"/>
              <w:bottom w:val="nil"/>
            </w:tcBorders>
          </w:tcPr>
          <w:p w14:paraId="24597B64" w14:textId="24C73E93" w:rsidR="00F80F0F" w:rsidRDefault="00F80F0F" w:rsidP="002D0C85">
            <w:pPr>
              <w:spacing w:before="240"/>
              <w:jc w:val="center"/>
              <w:rPr>
                <w:rFonts w:ascii="Arial Narrow" w:eastAsia="Calibri" w:hAnsi="Arial Narrow" w:cs="Arial"/>
              </w:rPr>
            </w:pPr>
            <w:r>
              <w:rPr>
                <w:rFonts w:ascii="Arial Narrow" w:eastAsia="Calibri" w:hAnsi="Arial Narrow" w:cs="Arial"/>
              </w:rPr>
              <w:t>C</w:t>
            </w:r>
            <w:r w:rsidR="002D0C85">
              <w:rPr>
                <w:rFonts w:ascii="Arial Narrow" w:eastAsia="Calibri" w:hAnsi="Arial Narrow" w:cs="Arial"/>
              </w:rPr>
              <w:t>ercado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17DF6301" w14:textId="57FFD386" w:rsidR="00F80F0F" w:rsidRDefault="002D0C85" w:rsidP="002D38E2">
            <w:pPr>
              <w:spacing w:before="240"/>
              <w:jc w:val="center"/>
              <w:rPr>
                <w:rFonts w:ascii="Arial Narrow" w:eastAsia="Calibri" w:hAnsi="Arial Narrow" w:cs="Arial"/>
              </w:rPr>
            </w:pPr>
            <w:r>
              <w:rPr>
                <w:rFonts w:ascii="Arial Narrow" w:eastAsia="Calibri" w:hAnsi="Arial Narrow" w:cs="Arial"/>
              </w:rPr>
              <w:t>Tarija</w:t>
            </w:r>
          </w:p>
        </w:tc>
      </w:tr>
      <w:tr w:rsidR="00C23919" w:rsidRPr="002D38E2" w14:paraId="09D505A9" w14:textId="77777777" w:rsidTr="00916713">
        <w:trPr>
          <w:jc w:val="center"/>
        </w:trPr>
        <w:tc>
          <w:tcPr>
            <w:tcW w:w="417" w:type="dxa"/>
            <w:tcBorders>
              <w:top w:val="nil"/>
              <w:bottom w:val="nil"/>
            </w:tcBorders>
            <w:vAlign w:val="center"/>
          </w:tcPr>
          <w:p w14:paraId="4D3A1EE0" w14:textId="4C46D685" w:rsidR="00C23919" w:rsidRDefault="00C23919" w:rsidP="00D828D4">
            <w:pPr>
              <w:spacing w:before="240"/>
              <w:jc w:val="center"/>
              <w:rPr>
                <w:rFonts w:ascii="Arial Narrow" w:eastAsia="Calibri" w:hAnsi="Arial Narrow" w:cs="Arial"/>
              </w:rPr>
            </w:pPr>
            <w:r>
              <w:rPr>
                <w:rFonts w:ascii="Arial Narrow" w:eastAsia="Calibri" w:hAnsi="Arial Narrow" w:cs="Arial"/>
              </w:rPr>
              <w:t>4</w:t>
            </w:r>
          </w:p>
        </w:tc>
        <w:tc>
          <w:tcPr>
            <w:tcW w:w="2634" w:type="dxa"/>
            <w:tcBorders>
              <w:top w:val="nil"/>
              <w:bottom w:val="nil"/>
            </w:tcBorders>
            <w:vAlign w:val="center"/>
          </w:tcPr>
          <w:p w14:paraId="49BF5B8E" w14:textId="2412809A" w:rsidR="00C23919" w:rsidRDefault="002D0C85" w:rsidP="00C23919">
            <w:pPr>
              <w:spacing w:before="240"/>
              <w:rPr>
                <w:rFonts w:ascii="Arial Narrow" w:eastAsia="Calibri" w:hAnsi="Arial Narrow" w:cs="Arial"/>
              </w:rPr>
            </w:pPr>
            <w:r w:rsidRPr="002D0C85">
              <w:rPr>
                <w:rFonts w:ascii="Arial Narrow" w:eastAsia="Calibri" w:hAnsi="Arial Narrow" w:cs="Arial"/>
              </w:rPr>
              <w:t>FARFAN VEGA</w:t>
            </w:r>
          </w:p>
        </w:tc>
        <w:tc>
          <w:tcPr>
            <w:tcW w:w="1205" w:type="dxa"/>
            <w:tcBorders>
              <w:top w:val="nil"/>
              <w:bottom w:val="nil"/>
            </w:tcBorders>
          </w:tcPr>
          <w:p w14:paraId="4D282ACE" w14:textId="43113BDF" w:rsidR="00C23919" w:rsidRDefault="002D0C85" w:rsidP="002D38E2">
            <w:pPr>
              <w:spacing w:before="240"/>
              <w:jc w:val="center"/>
              <w:rPr>
                <w:rFonts w:ascii="Arial Narrow" w:eastAsia="Calibri" w:hAnsi="Arial Narrow" w:cs="Arial"/>
              </w:rPr>
            </w:pPr>
            <w:r>
              <w:rPr>
                <w:rFonts w:ascii="Arial Narrow" w:eastAsia="Calibri" w:hAnsi="Arial Narrow" w:cs="Arial"/>
              </w:rPr>
              <w:t>Cercado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18FF00F9" w14:textId="3D479998" w:rsidR="00C23919" w:rsidRDefault="002D0C85" w:rsidP="002D38E2">
            <w:pPr>
              <w:spacing w:before="240"/>
              <w:jc w:val="center"/>
              <w:rPr>
                <w:rFonts w:ascii="Arial Narrow" w:eastAsia="Calibri" w:hAnsi="Arial Narrow" w:cs="Arial"/>
              </w:rPr>
            </w:pPr>
            <w:r>
              <w:rPr>
                <w:rFonts w:ascii="Arial Narrow" w:eastAsia="Calibri" w:hAnsi="Arial Narrow" w:cs="Arial"/>
              </w:rPr>
              <w:t>Tarija</w:t>
            </w:r>
          </w:p>
        </w:tc>
      </w:tr>
      <w:tr w:rsidR="00916713" w:rsidRPr="002D38E2" w14:paraId="1A7F0B25" w14:textId="77777777" w:rsidTr="00F80F0F">
        <w:trPr>
          <w:jc w:val="center"/>
        </w:trPr>
        <w:tc>
          <w:tcPr>
            <w:tcW w:w="417" w:type="dxa"/>
            <w:tcBorders>
              <w:top w:val="nil"/>
              <w:bottom w:val="single" w:sz="4" w:space="0" w:color="auto"/>
            </w:tcBorders>
            <w:vAlign w:val="center"/>
          </w:tcPr>
          <w:p w14:paraId="3AAEA308" w14:textId="16DB450A" w:rsidR="00916713" w:rsidRDefault="00916713" w:rsidP="00D828D4">
            <w:pPr>
              <w:spacing w:before="240"/>
              <w:jc w:val="center"/>
              <w:rPr>
                <w:rFonts w:ascii="Arial Narrow" w:eastAsia="Calibri" w:hAnsi="Arial Narrow" w:cs="Arial"/>
              </w:rPr>
            </w:pPr>
            <w:r>
              <w:rPr>
                <w:rFonts w:ascii="Arial Narrow" w:eastAsia="Calibri" w:hAnsi="Arial Narrow" w:cs="Arial"/>
              </w:rPr>
              <w:t>5</w:t>
            </w:r>
          </w:p>
        </w:tc>
        <w:tc>
          <w:tcPr>
            <w:tcW w:w="2634" w:type="dxa"/>
            <w:tcBorders>
              <w:top w:val="nil"/>
              <w:bottom w:val="single" w:sz="4" w:space="0" w:color="auto"/>
            </w:tcBorders>
            <w:vAlign w:val="center"/>
          </w:tcPr>
          <w:p w14:paraId="58B133C9" w14:textId="748B9E95" w:rsidR="00916713" w:rsidRDefault="002D0C85" w:rsidP="00C23919">
            <w:pPr>
              <w:spacing w:before="240"/>
              <w:rPr>
                <w:rFonts w:ascii="Arial Narrow" w:eastAsia="Calibri" w:hAnsi="Arial Narrow" w:cs="Arial"/>
              </w:rPr>
            </w:pPr>
            <w:r>
              <w:rPr>
                <w:rFonts w:ascii="Arial Narrow" w:eastAsia="Calibri" w:hAnsi="Arial Narrow" w:cs="Arial"/>
              </w:rPr>
              <w:t>Barraca</w:t>
            </w:r>
            <w:r w:rsidRPr="002D0C85">
              <w:rPr>
                <w:rFonts w:ascii="Arial Narrow" w:eastAsia="Calibri" w:hAnsi="Arial Narrow" w:cs="Arial"/>
              </w:rPr>
              <w:t xml:space="preserve"> CALLEGUTY</w:t>
            </w:r>
          </w:p>
        </w:tc>
        <w:tc>
          <w:tcPr>
            <w:tcW w:w="1205" w:type="dxa"/>
            <w:tcBorders>
              <w:top w:val="nil"/>
              <w:bottom w:val="single" w:sz="4" w:space="0" w:color="auto"/>
            </w:tcBorders>
          </w:tcPr>
          <w:p w14:paraId="211C839B" w14:textId="2B4FB935" w:rsidR="00916713" w:rsidRDefault="002D0C85" w:rsidP="002D38E2">
            <w:pPr>
              <w:spacing w:before="240"/>
              <w:jc w:val="center"/>
              <w:rPr>
                <w:rFonts w:ascii="Arial Narrow" w:eastAsia="Calibri" w:hAnsi="Arial Narrow" w:cs="Arial"/>
              </w:rPr>
            </w:pPr>
            <w:r>
              <w:rPr>
                <w:rFonts w:ascii="Arial Narrow" w:eastAsia="Calibri" w:hAnsi="Arial Narrow" w:cs="Arial"/>
              </w:rPr>
              <w:t>Cercado</w:t>
            </w:r>
          </w:p>
        </w:tc>
        <w:tc>
          <w:tcPr>
            <w:tcW w:w="1560" w:type="dxa"/>
            <w:tcBorders>
              <w:top w:val="nil"/>
              <w:bottom w:val="single" w:sz="4" w:space="0" w:color="auto"/>
            </w:tcBorders>
          </w:tcPr>
          <w:p w14:paraId="5DF1A620" w14:textId="2C81027E" w:rsidR="00916713" w:rsidRDefault="002D0C85" w:rsidP="002D38E2">
            <w:pPr>
              <w:spacing w:before="240"/>
              <w:jc w:val="center"/>
              <w:rPr>
                <w:rFonts w:ascii="Arial Narrow" w:eastAsia="Calibri" w:hAnsi="Arial Narrow" w:cs="Arial"/>
              </w:rPr>
            </w:pPr>
            <w:r>
              <w:rPr>
                <w:rFonts w:ascii="Arial Narrow" w:eastAsia="Calibri" w:hAnsi="Arial Narrow" w:cs="Arial"/>
              </w:rPr>
              <w:t>Tarija</w:t>
            </w:r>
          </w:p>
        </w:tc>
      </w:tr>
    </w:tbl>
    <w:p w14:paraId="67A94518" w14:textId="6021BA43" w:rsidR="002D38E2" w:rsidRPr="002D38E2" w:rsidRDefault="002D38E2" w:rsidP="002D38E2">
      <w:pPr>
        <w:spacing w:before="240" w:after="200"/>
        <w:jc w:val="both"/>
        <w:rPr>
          <w:rFonts w:ascii="Arial Narrow" w:eastAsia="Calibri" w:hAnsi="Arial Narrow" w:cs="Arial"/>
          <w:sz w:val="22"/>
          <w:szCs w:val="22"/>
        </w:rPr>
      </w:pPr>
      <w:r w:rsidRPr="002D38E2">
        <w:rPr>
          <w:rFonts w:ascii="Arial Narrow" w:eastAsia="Calibri" w:hAnsi="Arial Narrow" w:cs="Arial"/>
          <w:sz w:val="22"/>
          <w:szCs w:val="22"/>
        </w:rPr>
        <w:t xml:space="preserve">La Autoridad de Fiscalización y Control Social de Bosques y Tierra (ABT), viene ejecutando los procedimientos </w:t>
      </w:r>
      <w:proofErr w:type="gramStart"/>
      <w:r w:rsidRPr="002D38E2">
        <w:rPr>
          <w:rFonts w:ascii="Arial Narrow" w:eastAsia="Calibri" w:hAnsi="Arial Narrow" w:cs="Arial"/>
          <w:sz w:val="22"/>
          <w:szCs w:val="22"/>
        </w:rPr>
        <w:t>del</w:t>
      </w:r>
      <w:proofErr w:type="gramEnd"/>
      <w:r w:rsidRPr="002D38E2">
        <w:rPr>
          <w:rFonts w:ascii="Arial Narrow" w:eastAsia="Calibri" w:hAnsi="Arial Narrow" w:cs="Arial"/>
          <w:sz w:val="22"/>
          <w:szCs w:val="22"/>
        </w:rPr>
        <w:t xml:space="preserve"> Sistema Boliviano de Certificación de Bosques e Incentivos (SBCBI), con el objetivo de efectuar evaluaciones de desempeño a los usuarios forestales, enmarcado en estándares técnicos, los cuales han sido construidos en base a las normas y leyes nacionales e internacionales.</w:t>
      </w:r>
    </w:p>
    <w:p w14:paraId="3BF347AD" w14:textId="4FD3856E" w:rsidR="002D38E2" w:rsidRPr="002D38E2" w:rsidRDefault="00FE16F3" w:rsidP="002D38E2">
      <w:pPr>
        <w:spacing w:after="240"/>
        <w:jc w:val="both"/>
        <w:rPr>
          <w:rFonts w:ascii="Arial Narrow" w:eastAsia="Calibri" w:hAnsi="Arial Narrow" w:cs="Arial"/>
          <w:sz w:val="22"/>
          <w:szCs w:val="22"/>
        </w:rPr>
      </w:pPr>
      <w:r>
        <w:rPr>
          <w:rFonts w:ascii="Arial Narrow" w:eastAsia="Calibri" w:hAnsi="Arial Narrow" w:cs="Arial"/>
          <w:sz w:val="22"/>
          <w:szCs w:val="22"/>
        </w:rPr>
        <w:t>La evaluación</w:t>
      </w:r>
      <w:r w:rsidR="002D38E2" w:rsidRPr="002D38E2">
        <w:rPr>
          <w:rFonts w:ascii="Arial Narrow" w:eastAsia="Calibri" w:hAnsi="Arial Narrow" w:cs="Arial"/>
          <w:sz w:val="22"/>
          <w:szCs w:val="22"/>
        </w:rPr>
        <w:t xml:space="preserve"> de desempeño se realizar</w:t>
      </w:r>
      <w:r w:rsidR="002D0C85">
        <w:rPr>
          <w:rFonts w:ascii="Arial Narrow" w:eastAsia="Calibri" w:hAnsi="Arial Narrow" w:cs="Arial"/>
          <w:sz w:val="22"/>
          <w:szCs w:val="22"/>
        </w:rPr>
        <w:t>á desde el 14/04/2025 al 19</w:t>
      </w:r>
      <w:r w:rsidR="00F80F0F">
        <w:rPr>
          <w:rFonts w:ascii="Arial Narrow" w:eastAsia="Calibri" w:hAnsi="Arial Narrow" w:cs="Arial"/>
          <w:sz w:val="22"/>
          <w:szCs w:val="22"/>
        </w:rPr>
        <w:t>/0</w:t>
      </w:r>
      <w:r w:rsidR="002D0C85">
        <w:rPr>
          <w:rFonts w:ascii="Arial Narrow" w:eastAsia="Calibri" w:hAnsi="Arial Narrow" w:cs="Arial"/>
          <w:sz w:val="22"/>
          <w:szCs w:val="22"/>
        </w:rPr>
        <w:t>4/2025</w:t>
      </w:r>
      <w:r w:rsidR="002D38E2" w:rsidRPr="002D38E2">
        <w:rPr>
          <w:rFonts w:ascii="Arial Narrow" w:eastAsia="Calibri" w:hAnsi="Arial Narrow" w:cs="Arial"/>
          <w:sz w:val="22"/>
          <w:szCs w:val="22"/>
        </w:rPr>
        <w:t>, donde se tiene contemplado evaluar la gestión técnica, ambiental y social de</w:t>
      </w:r>
      <w:r w:rsidR="00F80F0F">
        <w:rPr>
          <w:rFonts w:ascii="Arial Narrow" w:eastAsia="Calibri" w:hAnsi="Arial Narrow" w:cs="Arial"/>
          <w:sz w:val="22"/>
          <w:szCs w:val="22"/>
        </w:rPr>
        <w:t xml:space="preserve"> </w:t>
      </w:r>
      <w:r w:rsidR="002D38E2" w:rsidRPr="002D38E2">
        <w:rPr>
          <w:rFonts w:ascii="Arial Narrow" w:eastAsia="Calibri" w:hAnsi="Arial Narrow" w:cs="Arial"/>
          <w:sz w:val="22"/>
          <w:szCs w:val="22"/>
        </w:rPr>
        <w:t>l</w:t>
      </w:r>
      <w:r w:rsidR="00F80F0F">
        <w:rPr>
          <w:rFonts w:ascii="Arial Narrow" w:eastAsia="Calibri" w:hAnsi="Arial Narrow" w:cs="Arial"/>
          <w:sz w:val="22"/>
          <w:szCs w:val="22"/>
        </w:rPr>
        <w:t>os</w:t>
      </w:r>
      <w:r w:rsidR="002D38E2" w:rsidRPr="002D38E2">
        <w:rPr>
          <w:rFonts w:ascii="Arial Narrow" w:eastAsia="Calibri" w:hAnsi="Arial Narrow" w:cs="Arial"/>
          <w:sz w:val="22"/>
          <w:szCs w:val="22"/>
        </w:rPr>
        <w:t xml:space="preserve"> usuario</w:t>
      </w:r>
      <w:r w:rsidR="00F80F0F">
        <w:rPr>
          <w:rFonts w:ascii="Arial Narrow" w:eastAsia="Calibri" w:hAnsi="Arial Narrow" w:cs="Arial"/>
          <w:sz w:val="22"/>
          <w:szCs w:val="22"/>
        </w:rPr>
        <w:t>s</w:t>
      </w:r>
      <w:r w:rsidR="002D38E2" w:rsidRPr="002D38E2">
        <w:rPr>
          <w:rFonts w:ascii="Arial Narrow" w:eastAsia="Calibri" w:hAnsi="Arial Narrow" w:cs="Arial"/>
          <w:sz w:val="22"/>
          <w:szCs w:val="22"/>
        </w:rPr>
        <w:t xml:space="preserve"> seleccionado</w:t>
      </w:r>
      <w:r w:rsidR="00F80F0F">
        <w:rPr>
          <w:rFonts w:ascii="Arial Narrow" w:eastAsia="Calibri" w:hAnsi="Arial Narrow" w:cs="Arial"/>
          <w:sz w:val="22"/>
          <w:szCs w:val="22"/>
        </w:rPr>
        <w:t>s, aplicando el siguiente estándar</w:t>
      </w:r>
      <w:r w:rsidR="002D38E2" w:rsidRPr="002D38E2">
        <w:rPr>
          <w:rFonts w:ascii="Arial Narrow" w:eastAsia="Calibri" w:hAnsi="Arial Narrow" w:cs="Arial"/>
          <w:sz w:val="22"/>
          <w:szCs w:val="22"/>
        </w:rPr>
        <w:t>:</w:t>
      </w:r>
    </w:p>
    <w:p w14:paraId="16CE5D78" w14:textId="1DE77395" w:rsidR="00F80F0F" w:rsidRPr="002D0C85" w:rsidRDefault="002D0C85" w:rsidP="00F80F0F">
      <w:pPr>
        <w:numPr>
          <w:ilvl w:val="0"/>
          <w:numId w:val="3"/>
        </w:numPr>
        <w:spacing w:after="200" w:line="276" w:lineRule="auto"/>
        <w:contextualSpacing/>
        <w:rPr>
          <w:rFonts w:ascii="Arial Narrow" w:eastAsia="Calibri" w:hAnsi="Arial Narrow" w:cs="Arial"/>
          <w:sz w:val="22"/>
          <w:szCs w:val="22"/>
        </w:rPr>
      </w:pPr>
      <w:r w:rsidRPr="002D0C85">
        <w:rPr>
          <w:rFonts w:ascii="Arial Narrow" w:eastAsia="Calibri" w:hAnsi="Arial Narrow" w:cs="Arial"/>
          <w:sz w:val="22"/>
          <w:szCs w:val="22"/>
        </w:rPr>
        <w:t>Estándar para la certificación de Comercializadoras y Exportadoras de Productos Forestales. Anexo 4. Versión 1.0.</w:t>
      </w:r>
    </w:p>
    <w:p w14:paraId="6AABA276" w14:textId="703FDF6A" w:rsidR="002D38E2" w:rsidRPr="002D38E2" w:rsidRDefault="002D38E2" w:rsidP="002D38E2">
      <w:pPr>
        <w:spacing w:before="240"/>
        <w:jc w:val="both"/>
        <w:rPr>
          <w:rFonts w:ascii="Arial Narrow" w:eastAsia="Calibri" w:hAnsi="Arial Narrow" w:cs="Arial"/>
          <w:sz w:val="22"/>
          <w:szCs w:val="22"/>
        </w:rPr>
      </w:pPr>
      <w:r w:rsidRPr="002D38E2">
        <w:rPr>
          <w:rFonts w:ascii="Arial Narrow" w:eastAsia="Calibri" w:hAnsi="Arial Narrow" w:cs="Arial"/>
          <w:sz w:val="22"/>
          <w:szCs w:val="22"/>
        </w:rPr>
        <w:t>El presente comunicado tiene como objetivo transparentar el proceso de evaluación de</w:t>
      </w:r>
      <w:r w:rsidR="00C23919">
        <w:rPr>
          <w:rFonts w:ascii="Arial Narrow" w:eastAsia="Calibri" w:hAnsi="Arial Narrow" w:cs="Arial"/>
          <w:sz w:val="22"/>
          <w:szCs w:val="22"/>
        </w:rPr>
        <w:t xml:space="preserve"> </w:t>
      </w:r>
      <w:r w:rsidRPr="002D38E2">
        <w:rPr>
          <w:rFonts w:ascii="Arial Narrow" w:eastAsia="Calibri" w:hAnsi="Arial Narrow" w:cs="Arial"/>
          <w:sz w:val="22"/>
          <w:szCs w:val="22"/>
        </w:rPr>
        <w:t>l</w:t>
      </w:r>
      <w:r w:rsidR="00C23919">
        <w:rPr>
          <w:rFonts w:ascii="Arial Narrow" w:eastAsia="Calibri" w:hAnsi="Arial Narrow" w:cs="Arial"/>
          <w:sz w:val="22"/>
          <w:szCs w:val="22"/>
        </w:rPr>
        <w:t>os</w:t>
      </w:r>
      <w:r w:rsidRPr="002D38E2">
        <w:rPr>
          <w:rFonts w:ascii="Arial Narrow" w:eastAsia="Calibri" w:hAnsi="Arial Narrow" w:cs="Arial"/>
          <w:sz w:val="22"/>
          <w:szCs w:val="22"/>
        </w:rPr>
        <w:t xml:space="preserve"> usuario</w:t>
      </w:r>
      <w:r w:rsidR="00C23919">
        <w:rPr>
          <w:rFonts w:ascii="Arial Narrow" w:eastAsia="Calibri" w:hAnsi="Arial Narrow" w:cs="Arial"/>
          <w:sz w:val="22"/>
          <w:szCs w:val="22"/>
        </w:rPr>
        <w:t>s</w:t>
      </w:r>
      <w:r w:rsidRPr="002D38E2">
        <w:rPr>
          <w:rFonts w:ascii="Arial Narrow" w:eastAsia="Calibri" w:hAnsi="Arial Narrow" w:cs="Arial"/>
          <w:sz w:val="22"/>
          <w:szCs w:val="22"/>
        </w:rPr>
        <w:t xml:space="preserve"> forestal</w:t>
      </w:r>
      <w:r w:rsidR="00C23919">
        <w:rPr>
          <w:rFonts w:ascii="Arial Narrow" w:eastAsia="Calibri" w:hAnsi="Arial Narrow" w:cs="Arial"/>
          <w:sz w:val="22"/>
          <w:szCs w:val="22"/>
        </w:rPr>
        <w:t>es</w:t>
      </w:r>
      <w:r w:rsidRPr="002D38E2">
        <w:rPr>
          <w:rFonts w:ascii="Arial Narrow" w:eastAsia="Calibri" w:hAnsi="Arial Narrow" w:cs="Arial"/>
          <w:sz w:val="22"/>
          <w:szCs w:val="22"/>
        </w:rPr>
        <w:t>, por lo cual solicitamos hacernos llegar sus comenta</w:t>
      </w:r>
      <w:r w:rsidR="00C23919">
        <w:rPr>
          <w:rFonts w:ascii="Arial Narrow" w:eastAsia="Calibri" w:hAnsi="Arial Narrow" w:cs="Arial"/>
          <w:sz w:val="22"/>
          <w:szCs w:val="22"/>
        </w:rPr>
        <w:t>rios u observaciones respecto a los usuarios a ser evaluados.</w:t>
      </w:r>
    </w:p>
    <w:p w14:paraId="5584834D" w14:textId="1FB482FC" w:rsidR="002D38E2" w:rsidRPr="002D38E2" w:rsidRDefault="008A7F5E" w:rsidP="002D38E2">
      <w:pPr>
        <w:spacing w:before="240"/>
        <w:jc w:val="both"/>
        <w:rPr>
          <w:rFonts w:ascii="Arial Narrow" w:eastAsia="Calibri" w:hAnsi="Arial Narrow" w:cs="Arial"/>
          <w:sz w:val="22"/>
          <w:szCs w:val="22"/>
        </w:rPr>
      </w:pPr>
      <w:r w:rsidRPr="008A7F5E">
        <w:rPr>
          <w:rFonts w:ascii="Arial Narrow" w:eastAsia="Calibri" w:hAnsi="Arial Narrow" w:cs="Arial"/>
          <w:b/>
          <w:noProof/>
          <w:sz w:val="22"/>
          <w:szCs w:val="22"/>
          <w:lang w:val="es-ES" w:eastAsia="es-ES"/>
        </w:rPr>
        <w:drawing>
          <wp:anchor distT="0" distB="0" distL="114300" distR="114300" simplePos="0" relativeHeight="251682816" behindDoc="0" locked="0" layoutInCell="1" allowOverlap="1" wp14:anchorId="6A0187CE" wp14:editId="6B83C0C7">
            <wp:simplePos x="0" y="0"/>
            <wp:positionH relativeFrom="column">
              <wp:posOffset>5061585</wp:posOffset>
            </wp:positionH>
            <wp:positionV relativeFrom="paragraph">
              <wp:posOffset>755650</wp:posOffset>
            </wp:positionV>
            <wp:extent cx="734060" cy="1111250"/>
            <wp:effectExtent l="0" t="0" r="0" b="0"/>
            <wp:wrapSquare wrapText="bothSides"/>
            <wp:docPr id="4" name="Imagen 4" descr="U:\2022\Logo SBCBI\logo SBCB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:\2022\Logo SBCBI\logo SBCBI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84" t="15613" r="21084" b="20024"/>
                    <a:stretch/>
                  </pic:blipFill>
                  <pic:spPr bwMode="auto">
                    <a:xfrm>
                      <a:off x="0" y="0"/>
                      <a:ext cx="734060" cy="111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3919">
        <w:rPr>
          <w:rFonts w:ascii="Arial Narrow" w:eastAsia="Calibri" w:hAnsi="Arial Narrow" w:cs="Arial"/>
          <w:sz w:val="22"/>
          <w:szCs w:val="22"/>
        </w:rPr>
        <w:t>Los</w:t>
      </w:r>
      <w:r w:rsidR="002D38E2" w:rsidRPr="002D38E2">
        <w:rPr>
          <w:rFonts w:ascii="Arial Narrow" w:eastAsia="Calibri" w:hAnsi="Arial Narrow" w:cs="Arial"/>
          <w:sz w:val="22"/>
          <w:szCs w:val="22"/>
        </w:rPr>
        <w:t xml:space="preserve"> comentarios u observaciones serán </w:t>
      </w:r>
      <w:r w:rsidR="00C23919">
        <w:rPr>
          <w:rFonts w:ascii="Arial Narrow" w:eastAsia="Calibri" w:hAnsi="Arial Narrow" w:cs="Arial"/>
          <w:sz w:val="22"/>
          <w:szCs w:val="22"/>
        </w:rPr>
        <w:t>de mucha importancia para</w:t>
      </w:r>
      <w:r w:rsidR="002D38E2" w:rsidRPr="002D38E2">
        <w:rPr>
          <w:rFonts w:ascii="Arial Narrow" w:eastAsia="Calibri" w:hAnsi="Arial Narrow" w:cs="Arial"/>
          <w:sz w:val="22"/>
          <w:szCs w:val="22"/>
        </w:rPr>
        <w:t xml:space="preserve"> ser considerados al momento de elaborar el informe de evaluación de desempeño; los cuales pueden </w:t>
      </w:r>
      <w:r w:rsidR="00662A5A">
        <w:rPr>
          <w:rFonts w:ascii="Arial Narrow" w:eastAsia="Calibri" w:hAnsi="Arial Narrow" w:cs="Arial"/>
          <w:sz w:val="22"/>
          <w:szCs w:val="22"/>
        </w:rPr>
        <w:t>realizarse</w:t>
      </w:r>
      <w:r w:rsidR="00FE16F3">
        <w:rPr>
          <w:rFonts w:ascii="Arial Narrow" w:eastAsia="Calibri" w:hAnsi="Arial Narrow" w:cs="Arial"/>
          <w:sz w:val="22"/>
          <w:szCs w:val="22"/>
        </w:rPr>
        <w:t xml:space="preserve"> vía telefónica al </w:t>
      </w:r>
      <w:r w:rsidR="00DF2B17">
        <w:rPr>
          <w:rFonts w:ascii="Arial Narrow" w:eastAsia="Calibri" w:hAnsi="Arial Narrow" w:cs="Arial"/>
          <w:sz w:val="22"/>
          <w:szCs w:val="22"/>
        </w:rPr>
        <w:t xml:space="preserve">68921806, o </w:t>
      </w:r>
      <w:r w:rsidR="002D38E2" w:rsidRPr="002D38E2">
        <w:rPr>
          <w:rFonts w:ascii="Arial Narrow" w:eastAsia="Calibri" w:hAnsi="Arial Narrow" w:cs="Arial"/>
          <w:sz w:val="22"/>
          <w:szCs w:val="22"/>
        </w:rPr>
        <w:t xml:space="preserve">correos electrónicos </w:t>
      </w:r>
      <w:hyperlink r:id="rId8" w:history="1">
        <w:r w:rsidR="002D0C85" w:rsidRPr="00F70EC1">
          <w:rPr>
            <w:rStyle w:val="Hipervnculo"/>
            <w:rFonts w:ascii="Arial Narrow" w:eastAsia="Calibri" w:hAnsi="Arial Narrow" w:cs="Arial"/>
            <w:sz w:val="22"/>
            <w:szCs w:val="22"/>
          </w:rPr>
          <w:t>nrodriguez@abt.gob.bo</w:t>
        </w:r>
      </w:hyperlink>
      <w:r w:rsidR="002D38E2" w:rsidRPr="002D38E2">
        <w:rPr>
          <w:rFonts w:ascii="Arial Narrow" w:eastAsia="Calibri" w:hAnsi="Arial Narrow" w:cs="Arial"/>
          <w:sz w:val="22"/>
          <w:szCs w:val="22"/>
        </w:rPr>
        <w:t xml:space="preserve">, </w:t>
      </w:r>
      <w:hyperlink r:id="rId9" w:history="1">
        <w:r w:rsidR="00FE16F3" w:rsidRPr="00CC6ECF">
          <w:rPr>
            <w:rStyle w:val="Hipervnculo"/>
            <w:rFonts w:ascii="Arial Narrow" w:eastAsia="Calibri" w:hAnsi="Arial Narrow" w:cs="Arial"/>
            <w:sz w:val="22"/>
            <w:szCs w:val="22"/>
          </w:rPr>
          <w:t>asejas@abt.gob.bo</w:t>
        </w:r>
      </w:hyperlink>
      <w:r w:rsidR="00662A5A">
        <w:rPr>
          <w:rFonts w:ascii="Arial Narrow" w:eastAsia="Calibri" w:hAnsi="Arial Narrow" w:cs="Arial"/>
          <w:sz w:val="22"/>
          <w:szCs w:val="22"/>
        </w:rPr>
        <w:t xml:space="preserve"> , </w:t>
      </w:r>
      <w:r w:rsidR="00FE16F3">
        <w:rPr>
          <w:rFonts w:ascii="Arial Narrow" w:eastAsia="Calibri" w:hAnsi="Arial Narrow" w:cs="Arial"/>
          <w:sz w:val="22"/>
          <w:szCs w:val="22"/>
        </w:rPr>
        <w:t xml:space="preserve"> </w:t>
      </w:r>
      <w:hyperlink r:id="rId10" w:history="1">
        <w:r w:rsidR="002D38E2" w:rsidRPr="002D38E2">
          <w:rPr>
            <w:rFonts w:ascii="Arial Narrow" w:eastAsia="Calibri" w:hAnsi="Arial Narrow" w:cs="Arial"/>
            <w:color w:val="0563C1"/>
            <w:sz w:val="22"/>
            <w:szCs w:val="22"/>
            <w:u w:val="single"/>
          </w:rPr>
          <w:t>kcareaga@abt.gob.bo</w:t>
        </w:r>
      </w:hyperlink>
      <w:r w:rsidR="00FE16F3">
        <w:rPr>
          <w:rFonts w:ascii="Arial Narrow" w:eastAsia="Calibri" w:hAnsi="Arial Narrow" w:cs="Arial"/>
          <w:sz w:val="22"/>
          <w:szCs w:val="22"/>
        </w:rPr>
        <w:t xml:space="preserve"> </w:t>
      </w:r>
      <w:r w:rsidR="002D38E2" w:rsidRPr="002D38E2">
        <w:rPr>
          <w:rFonts w:ascii="Arial Narrow" w:eastAsia="Calibri" w:hAnsi="Arial Narrow" w:cs="Arial"/>
          <w:sz w:val="22"/>
          <w:szCs w:val="22"/>
        </w:rPr>
        <w:t xml:space="preserve">o a través de </w:t>
      </w:r>
      <w:r w:rsidR="00FE16F3">
        <w:rPr>
          <w:rFonts w:ascii="Arial Narrow" w:eastAsia="Calibri" w:hAnsi="Arial Narrow" w:cs="Arial"/>
          <w:sz w:val="22"/>
          <w:szCs w:val="22"/>
        </w:rPr>
        <w:t xml:space="preserve">una </w:t>
      </w:r>
      <w:r w:rsidR="000B2E43">
        <w:rPr>
          <w:rFonts w:ascii="Arial Narrow" w:eastAsia="Calibri" w:hAnsi="Arial Narrow" w:cs="Arial"/>
          <w:sz w:val="22"/>
          <w:szCs w:val="22"/>
        </w:rPr>
        <w:t xml:space="preserve">carta dirigida al SBCBI  en </w:t>
      </w:r>
      <w:r w:rsidR="00662A5A">
        <w:rPr>
          <w:rFonts w:ascii="Arial Narrow" w:eastAsia="Calibri" w:hAnsi="Arial Narrow" w:cs="Arial"/>
          <w:sz w:val="22"/>
          <w:szCs w:val="22"/>
        </w:rPr>
        <w:t>cualquiera de las oficinas</w:t>
      </w:r>
      <w:r w:rsidR="00CE3712">
        <w:rPr>
          <w:rFonts w:ascii="Arial Narrow" w:eastAsia="Calibri" w:hAnsi="Arial Narrow" w:cs="Arial"/>
          <w:sz w:val="22"/>
          <w:szCs w:val="22"/>
        </w:rPr>
        <w:t xml:space="preserve"> de la</w:t>
      </w:r>
      <w:r w:rsidR="004A1A66">
        <w:rPr>
          <w:rFonts w:ascii="Arial Narrow" w:eastAsia="Calibri" w:hAnsi="Arial Narrow" w:cs="Arial"/>
          <w:sz w:val="22"/>
          <w:szCs w:val="22"/>
        </w:rPr>
        <w:t xml:space="preserve"> </w:t>
      </w:r>
      <w:r w:rsidR="00662A5A">
        <w:rPr>
          <w:rFonts w:ascii="Arial Narrow" w:eastAsia="Calibri" w:hAnsi="Arial Narrow" w:cs="Arial"/>
          <w:sz w:val="22"/>
          <w:szCs w:val="22"/>
        </w:rPr>
        <w:t>ABT a nivel nacional.</w:t>
      </w:r>
      <w:r w:rsidR="002D0C85">
        <w:rPr>
          <w:rFonts w:ascii="Arial Narrow" w:eastAsia="Calibri" w:hAnsi="Arial Narrow" w:cs="Arial"/>
          <w:sz w:val="22"/>
          <w:szCs w:val="22"/>
        </w:rPr>
        <w:t xml:space="preserve">  </w:t>
      </w:r>
    </w:p>
    <w:p w14:paraId="57ADF32B" w14:textId="4388DBFA" w:rsidR="002D38E2" w:rsidRPr="002D38E2" w:rsidRDefault="002D38E2" w:rsidP="002D38E2">
      <w:pPr>
        <w:jc w:val="both"/>
        <w:rPr>
          <w:rFonts w:ascii="Arial Narrow" w:eastAsia="Calibri" w:hAnsi="Arial Narrow" w:cs="Arial"/>
          <w:sz w:val="22"/>
          <w:szCs w:val="22"/>
        </w:rPr>
      </w:pPr>
    </w:p>
    <w:p w14:paraId="47569C6D" w14:textId="1ED219FA" w:rsidR="002D38E2" w:rsidRPr="002D38E2" w:rsidRDefault="002D38E2" w:rsidP="002D38E2">
      <w:pPr>
        <w:jc w:val="center"/>
        <w:rPr>
          <w:rFonts w:ascii="Arial Narrow" w:eastAsia="Calibri" w:hAnsi="Arial Narrow" w:cs="Arial"/>
          <w:b/>
          <w:sz w:val="22"/>
          <w:szCs w:val="22"/>
        </w:rPr>
      </w:pPr>
    </w:p>
    <w:p w14:paraId="60BBD956" w14:textId="19878609" w:rsidR="002D38E2" w:rsidRDefault="002D38E2" w:rsidP="002D38E2">
      <w:pPr>
        <w:jc w:val="center"/>
        <w:rPr>
          <w:rFonts w:ascii="Arial Narrow" w:eastAsia="Calibri" w:hAnsi="Arial Narrow" w:cs="Arial"/>
          <w:b/>
          <w:sz w:val="22"/>
          <w:szCs w:val="22"/>
        </w:rPr>
      </w:pPr>
      <w:bookmarkStart w:id="0" w:name="_GoBack"/>
      <w:bookmarkEnd w:id="0"/>
    </w:p>
    <w:p w14:paraId="4E5EDF03" w14:textId="043A20FA" w:rsidR="00FB1AE7" w:rsidRPr="002D38E2" w:rsidRDefault="00FB1AE7" w:rsidP="002D38E2">
      <w:pPr>
        <w:jc w:val="center"/>
        <w:rPr>
          <w:rFonts w:ascii="Arial Narrow" w:eastAsia="Calibri" w:hAnsi="Arial Narrow" w:cs="Arial"/>
          <w:b/>
          <w:sz w:val="22"/>
          <w:szCs w:val="22"/>
        </w:rPr>
      </w:pPr>
    </w:p>
    <w:p w14:paraId="218DACFC" w14:textId="77777777" w:rsidR="002D38E2" w:rsidRPr="002D38E2" w:rsidRDefault="002D38E2" w:rsidP="002D38E2">
      <w:pPr>
        <w:jc w:val="center"/>
        <w:rPr>
          <w:rFonts w:ascii="Arial Narrow" w:eastAsia="Calibri" w:hAnsi="Arial Narrow" w:cs="Arial"/>
          <w:b/>
          <w:sz w:val="22"/>
          <w:szCs w:val="22"/>
        </w:rPr>
      </w:pPr>
      <w:r w:rsidRPr="002D38E2">
        <w:rPr>
          <w:rFonts w:ascii="Arial Narrow" w:eastAsia="Calibri" w:hAnsi="Arial Narrow" w:cs="Arial"/>
          <w:b/>
          <w:sz w:val="22"/>
          <w:szCs w:val="22"/>
        </w:rPr>
        <w:t>AGRADECEMOS SU CONTRIBUCIÓN</w:t>
      </w:r>
    </w:p>
    <w:p w14:paraId="3182EA26" w14:textId="474ADEFB" w:rsidR="002D38E2" w:rsidRPr="002D0C85" w:rsidRDefault="002D0C85" w:rsidP="002D0C85">
      <w:pPr>
        <w:jc w:val="center"/>
        <w:rPr>
          <w:rFonts w:ascii="Arial Narrow" w:eastAsia="Calibri" w:hAnsi="Arial Narrow" w:cs="Arial"/>
          <w:b/>
          <w:sz w:val="22"/>
          <w:szCs w:val="22"/>
        </w:rPr>
      </w:pPr>
      <w:r>
        <w:rPr>
          <w:rFonts w:ascii="Arial Narrow" w:eastAsia="Calibri" w:hAnsi="Arial Narrow" w:cs="Arial"/>
          <w:b/>
          <w:sz w:val="22"/>
          <w:szCs w:val="22"/>
        </w:rPr>
        <w:t>Santa Cruz de la Sierra,  10 de Abril de 2025</w:t>
      </w:r>
    </w:p>
    <w:sectPr w:rsidR="002D38E2" w:rsidRPr="002D0C85" w:rsidSect="002D38E2">
      <w:headerReference w:type="default" r:id="rId11"/>
      <w:footerReference w:type="default" r:id="rId12"/>
      <w:pgSz w:w="12242" w:h="15842"/>
      <w:pgMar w:top="1979" w:right="1469" w:bottom="1843" w:left="1701" w:header="68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67529D9" w14:textId="77777777" w:rsidR="000439B0" w:rsidRDefault="000439B0" w:rsidP="002D57D7">
      <w:r>
        <w:separator/>
      </w:r>
    </w:p>
  </w:endnote>
  <w:endnote w:type="continuationSeparator" w:id="0">
    <w:p w14:paraId="67F5DE6E" w14:textId="77777777" w:rsidR="000439B0" w:rsidRDefault="000439B0" w:rsidP="002D57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">
    <w:altName w:val="Times New Roman"/>
    <w:charset w:val="00"/>
    <w:family w:val="auto"/>
    <w:pitch w:val="variable"/>
    <w:sig w:usb0="00000001" w:usb1="5000205B" w:usb2="0000002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D2D799" w14:textId="406CCFFD" w:rsidR="008A7F5E" w:rsidRDefault="008A7F5E">
    <w:pPr>
      <w:pStyle w:val="Piedepgina"/>
    </w:pPr>
    <w:r>
      <w:rPr>
        <w:noProof/>
        <w:lang w:val="es-ES" w:eastAsia="es-ES"/>
      </w:rPr>
      <w:drawing>
        <wp:anchor distT="0" distB="0" distL="114300" distR="114300" simplePos="0" relativeHeight="251684864" behindDoc="1" locked="0" layoutInCell="1" allowOverlap="1" wp14:anchorId="2973EFDC" wp14:editId="6198CDB9">
          <wp:simplePos x="0" y="0"/>
          <wp:positionH relativeFrom="page">
            <wp:posOffset>14660</wp:posOffset>
          </wp:positionH>
          <wp:positionV relativeFrom="page">
            <wp:posOffset>9073542</wp:posOffset>
          </wp:positionV>
          <wp:extent cx="7732705" cy="979170"/>
          <wp:effectExtent l="0" t="0" r="1905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Abajo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4439"/>
                  <a:stretch/>
                </pic:blipFill>
                <pic:spPr bwMode="auto">
                  <a:xfrm>
                    <a:off x="0" y="0"/>
                    <a:ext cx="7732705" cy="9791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23A3267" w14:textId="77777777" w:rsidR="000439B0" w:rsidRDefault="000439B0" w:rsidP="002D57D7">
      <w:r>
        <w:separator/>
      </w:r>
    </w:p>
  </w:footnote>
  <w:footnote w:type="continuationSeparator" w:id="0">
    <w:p w14:paraId="7ACEA828" w14:textId="77777777" w:rsidR="000439B0" w:rsidRDefault="000439B0" w:rsidP="002D57D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6B3756" w14:textId="1747D23B" w:rsidR="00AE4D46" w:rsidRDefault="00172CE1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70528" behindDoc="0" locked="0" layoutInCell="1" allowOverlap="1" wp14:anchorId="652C3607" wp14:editId="27FC5933">
          <wp:simplePos x="0" y="0"/>
          <wp:positionH relativeFrom="column">
            <wp:posOffset>676219</wp:posOffset>
          </wp:positionH>
          <wp:positionV relativeFrom="paragraph">
            <wp:posOffset>-45720</wp:posOffset>
          </wp:positionV>
          <wp:extent cx="1064260" cy="753110"/>
          <wp:effectExtent l="0" t="0" r="2540" b="8890"/>
          <wp:wrapNone/>
          <wp:docPr id="1323954608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5407" b="4421"/>
                  <a:stretch/>
                </pic:blipFill>
                <pic:spPr bwMode="auto">
                  <a:xfrm>
                    <a:off x="0" y="0"/>
                    <a:ext cx="1064260" cy="7531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65408" behindDoc="0" locked="0" layoutInCell="1" allowOverlap="1" wp14:anchorId="06470C5B" wp14:editId="3958E851">
          <wp:simplePos x="0" y="0"/>
          <wp:positionH relativeFrom="column">
            <wp:posOffset>1767205</wp:posOffset>
          </wp:positionH>
          <wp:positionV relativeFrom="paragraph">
            <wp:posOffset>-27940</wp:posOffset>
          </wp:positionV>
          <wp:extent cx="3261360" cy="717550"/>
          <wp:effectExtent l="0" t="0" r="0" b="6350"/>
          <wp:wrapNone/>
          <wp:docPr id="1" name="Imagen 1" descr="MMAyA_HORIZONTAL_AGUA - 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MAyA_HORIZONTAL_AGUA - RGB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61360" cy="7175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9384A">
      <w:rPr>
        <w:noProof/>
        <w:lang w:val="es-ES" w:eastAsia="es-ES"/>
      </w:rPr>
      <w:drawing>
        <wp:anchor distT="0" distB="0" distL="114300" distR="114300" simplePos="0" relativeHeight="251667456" behindDoc="0" locked="0" layoutInCell="1" allowOverlap="1" wp14:anchorId="47BE654C" wp14:editId="21E9EA52">
          <wp:simplePos x="0" y="0"/>
          <wp:positionH relativeFrom="column">
            <wp:posOffset>-357505</wp:posOffset>
          </wp:positionH>
          <wp:positionV relativeFrom="paragraph">
            <wp:posOffset>-100965</wp:posOffset>
          </wp:positionV>
          <wp:extent cx="1118235" cy="864235"/>
          <wp:effectExtent l="0" t="0" r="0" b="0"/>
          <wp:wrapNone/>
          <wp:docPr id="2" name="Imagen 2" descr="Bicentenario-v1_Mesa de trabaj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icentenario-v1_Mesa de trabajo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8235" cy="8642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C72941"/>
    <w:multiLevelType w:val="hybridMultilevel"/>
    <w:tmpl w:val="969EB5A6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1F13F17"/>
    <w:multiLevelType w:val="hybridMultilevel"/>
    <w:tmpl w:val="E39457B8"/>
    <w:lvl w:ilvl="0" w:tplc="4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7AE3AE8"/>
    <w:multiLevelType w:val="hybridMultilevel"/>
    <w:tmpl w:val="79761BC6"/>
    <w:lvl w:ilvl="0" w:tplc="0C0A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57D7"/>
    <w:rsid w:val="000439B0"/>
    <w:rsid w:val="00067AA8"/>
    <w:rsid w:val="00073F0E"/>
    <w:rsid w:val="000B2E43"/>
    <w:rsid w:val="000B6C01"/>
    <w:rsid w:val="000E1209"/>
    <w:rsid w:val="00172CE1"/>
    <w:rsid w:val="001A0661"/>
    <w:rsid w:val="001F629F"/>
    <w:rsid w:val="002478F0"/>
    <w:rsid w:val="00277F63"/>
    <w:rsid w:val="0028423F"/>
    <w:rsid w:val="002D0C85"/>
    <w:rsid w:val="002D38E2"/>
    <w:rsid w:val="002D57D7"/>
    <w:rsid w:val="0030013F"/>
    <w:rsid w:val="00315E87"/>
    <w:rsid w:val="00386DB1"/>
    <w:rsid w:val="003A3236"/>
    <w:rsid w:val="003A6ACE"/>
    <w:rsid w:val="004A1A66"/>
    <w:rsid w:val="00505C57"/>
    <w:rsid w:val="00583860"/>
    <w:rsid w:val="005A2AA5"/>
    <w:rsid w:val="005E0487"/>
    <w:rsid w:val="005E7D24"/>
    <w:rsid w:val="00637D66"/>
    <w:rsid w:val="00662A5A"/>
    <w:rsid w:val="006A481A"/>
    <w:rsid w:val="006F18CF"/>
    <w:rsid w:val="00760AE3"/>
    <w:rsid w:val="00786FF8"/>
    <w:rsid w:val="007D6DCB"/>
    <w:rsid w:val="007F3314"/>
    <w:rsid w:val="00823940"/>
    <w:rsid w:val="008250E4"/>
    <w:rsid w:val="00843276"/>
    <w:rsid w:val="008A7F5E"/>
    <w:rsid w:val="00916713"/>
    <w:rsid w:val="00951D09"/>
    <w:rsid w:val="009F7456"/>
    <w:rsid w:val="00AD4D5B"/>
    <w:rsid w:val="00B44BE9"/>
    <w:rsid w:val="00B9384A"/>
    <w:rsid w:val="00BE7904"/>
    <w:rsid w:val="00C23919"/>
    <w:rsid w:val="00CE3712"/>
    <w:rsid w:val="00D16605"/>
    <w:rsid w:val="00D45279"/>
    <w:rsid w:val="00D55ABD"/>
    <w:rsid w:val="00D828D4"/>
    <w:rsid w:val="00DF2B17"/>
    <w:rsid w:val="00E47F51"/>
    <w:rsid w:val="00F4005D"/>
    <w:rsid w:val="00F80F0F"/>
    <w:rsid w:val="00F8347C"/>
    <w:rsid w:val="00FB1AE7"/>
    <w:rsid w:val="00FB6E3D"/>
    <w:rsid w:val="00FE16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407057"/>
  <w15:docId w15:val="{E029D858-AE77-4B97-A8C1-1B90F4E44B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Roboto" w:eastAsiaTheme="minorHAnsi" w:hAnsi="Roboto" w:cs="Arial"/>
        <w:color w:val="202124"/>
        <w:sz w:val="24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D57D7"/>
    <w:pPr>
      <w:spacing w:after="0" w:line="240" w:lineRule="auto"/>
    </w:pPr>
    <w:rPr>
      <w:rFonts w:asciiTheme="minorHAnsi" w:hAnsiTheme="minorHAnsi" w:cstheme="minorBidi"/>
      <w:color w:val="auto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D57D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D57D7"/>
    <w:rPr>
      <w:rFonts w:asciiTheme="minorHAnsi" w:hAnsiTheme="minorHAnsi" w:cstheme="minorBidi"/>
      <w:color w:val="auto"/>
      <w:szCs w:val="24"/>
    </w:rPr>
  </w:style>
  <w:style w:type="paragraph" w:styleId="Piedepgina">
    <w:name w:val="footer"/>
    <w:basedOn w:val="Normal"/>
    <w:link w:val="PiedepginaCar"/>
    <w:uiPriority w:val="99"/>
    <w:unhideWhenUsed/>
    <w:rsid w:val="002D57D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D57D7"/>
    <w:rPr>
      <w:rFonts w:asciiTheme="minorHAnsi" w:hAnsiTheme="minorHAnsi" w:cstheme="minorBidi"/>
      <w:color w:val="auto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D57D7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D57D7"/>
    <w:rPr>
      <w:rFonts w:ascii="Segoe UI" w:hAnsi="Segoe UI" w:cs="Segoe UI"/>
      <w:color w:val="auto"/>
      <w:sz w:val="18"/>
      <w:szCs w:val="18"/>
    </w:rPr>
  </w:style>
  <w:style w:type="paragraph" w:styleId="Prrafodelista">
    <w:name w:val="List Paragraph"/>
    <w:basedOn w:val="Normal"/>
    <w:link w:val="PrrafodelistaCar"/>
    <w:uiPriority w:val="34"/>
    <w:qFormat/>
    <w:rsid w:val="00BE7904"/>
    <w:pPr>
      <w:ind w:left="720"/>
      <w:contextualSpacing/>
    </w:pPr>
  </w:style>
  <w:style w:type="character" w:customStyle="1" w:styleId="PrrafodelistaCar">
    <w:name w:val="Párrafo de lista Car"/>
    <w:basedOn w:val="Fuentedeprrafopredeter"/>
    <w:link w:val="Prrafodelista"/>
    <w:uiPriority w:val="34"/>
    <w:rsid w:val="00BE7904"/>
    <w:rPr>
      <w:rFonts w:asciiTheme="minorHAnsi" w:hAnsiTheme="minorHAnsi" w:cstheme="minorBidi"/>
      <w:color w:val="auto"/>
      <w:szCs w:val="24"/>
    </w:rPr>
  </w:style>
  <w:style w:type="paragraph" w:styleId="Sinespaciado">
    <w:name w:val="No Spacing"/>
    <w:uiPriority w:val="1"/>
    <w:qFormat/>
    <w:rsid w:val="00BE7904"/>
    <w:pPr>
      <w:spacing w:after="0" w:line="240" w:lineRule="auto"/>
    </w:pPr>
    <w:rPr>
      <w:rFonts w:asciiTheme="minorHAnsi" w:hAnsiTheme="minorHAnsi" w:cstheme="minorBidi"/>
      <w:color w:val="auto"/>
      <w:sz w:val="22"/>
    </w:rPr>
  </w:style>
  <w:style w:type="table" w:styleId="Tablaconcuadrcula">
    <w:name w:val="Table Grid"/>
    <w:basedOn w:val="Tablanormal"/>
    <w:uiPriority w:val="39"/>
    <w:rsid w:val="00E47F51"/>
    <w:pPr>
      <w:spacing w:after="0" w:line="240" w:lineRule="auto"/>
    </w:pPr>
    <w:rPr>
      <w:rFonts w:asciiTheme="minorHAnsi" w:hAnsiTheme="minorHAnsi" w:cstheme="minorBidi"/>
      <w:color w:val="auto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1">
    <w:name w:val="Tabla con cuadrícula1"/>
    <w:basedOn w:val="Tablanormal"/>
    <w:next w:val="Tablaconcuadrcula"/>
    <w:uiPriority w:val="59"/>
    <w:rsid w:val="002D38E2"/>
    <w:pPr>
      <w:spacing w:after="0" w:line="240" w:lineRule="auto"/>
    </w:pPr>
    <w:rPr>
      <w:rFonts w:ascii="Calibri" w:hAnsi="Calibri" w:cs="Times New Roman"/>
      <w:color w:val="auto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FE16F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rodriguez@abt.gob.bo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kcareaga@abt.gob.bo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asejas@abt.gob.bo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1</Pages>
  <Words>302</Words>
  <Characters>1661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TuSoft.org</Company>
  <LinksUpToDate>false</LinksUpToDate>
  <CharactersWithSpaces>1960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R. Vasquez Barrios</dc:creator>
  <cp:lastModifiedBy>Alexandy Sejas Rivero</cp:lastModifiedBy>
  <cp:revision>18</cp:revision>
  <cp:lastPrinted>2024-05-14T13:37:00Z</cp:lastPrinted>
  <dcterms:created xsi:type="dcterms:W3CDTF">2023-06-26T14:15:00Z</dcterms:created>
  <dcterms:modified xsi:type="dcterms:W3CDTF">2025-04-10T16:30:00Z</dcterms:modified>
</cp:coreProperties>
</file>